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2D" w:rsidRDefault="00553A2D" w:rsidP="00553A2D">
      <w:pPr>
        <w:pStyle w:val="ab"/>
        <w:ind w:firstLine="709"/>
        <w:jc w:val="center"/>
        <w:rPr>
          <w:rFonts w:ascii="Times New Roman" w:hAnsi="Times New Roman" w:cs="Times New Roman"/>
          <w:sz w:val="28"/>
          <w:szCs w:val="28"/>
        </w:rPr>
      </w:pPr>
    </w:p>
    <w:p w:rsidR="00553A2D" w:rsidRPr="00553A2D" w:rsidRDefault="00553A2D" w:rsidP="00553A2D">
      <w:pPr>
        <w:pStyle w:val="ab"/>
        <w:ind w:firstLine="709"/>
        <w:jc w:val="center"/>
        <w:rPr>
          <w:rFonts w:ascii="Times New Roman" w:hAnsi="Times New Roman" w:cs="Times New Roman"/>
          <w:b/>
          <w:sz w:val="28"/>
          <w:szCs w:val="28"/>
        </w:rPr>
      </w:pPr>
      <w:bookmarkStart w:id="0" w:name="_GoBack"/>
      <w:r w:rsidRPr="00553A2D">
        <w:rPr>
          <w:rFonts w:ascii="Times New Roman" w:hAnsi="Times New Roman" w:cs="Times New Roman"/>
          <w:b/>
          <w:sz w:val="28"/>
          <w:szCs w:val="28"/>
        </w:rPr>
        <w:t>Правила перевозки детей в автомобиле</w:t>
      </w:r>
    </w:p>
    <w:bookmarkEnd w:id="0"/>
    <w:p w:rsidR="00553A2D" w:rsidRPr="00553A2D" w:rsidRDefault="00553A2D" w:rsidP="00553A2D">
      <w:pPr>
        <w:pStyle w:val="ab"/>
        <w:ind w:firstLine="709"/>
        <w:jc w:val="center"/>
        <w:rPr>
          <w:rFonts w:ascii="Times New Roman" w:hAnsi="Times New Roman" w:cs="Times New Roman"/>
          <w:b/>
          <w:sz w:val="28"/>
          <w:szCs w:val="28"/>
        </w:rPr>
      </w:pPr>
    </w:p>
    <w:p w:rsidR="00553A2D" w:rsidRDefault="00553A2D" w:rsidP="00553A2D">
      <w:pPr>
        <w:spacing w:after="0" w:line="240" w:lineRule="auto"/>
        <w:ind w:firstLine="709"/>
        <w:jc w:val="both"/>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1" wp14:anchorId="0650878B" wp14:editId="5A6CA04F">
            <wp:simplePos x="0" y="0"/>
            <wp:positionH relativeFrom="column">
              <wp:posOffset>3481070</wp:posOffset>
            </wp:positionH>
            <wp:positionV relativeFrom="paragraph">
              <wp:posOffset>46355</wp:posOffset>
            </wp:positionV>
            <wp:extent cx="2705100" cy="2705100"/>
            <wp:effectExtent l="0" t="0" r="0" b="0"/>
            <wp:wrapSquare wrapText="bothSides"/>
            <wp:docPr id="7" name="Рисунок 7" descr="http://obrazovanie.inkaut.ru/files/orgimg/2944/img/foto/0283b7afb1994fb27d0475c765f5a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brazovanie.inkaut.ru/files/orgimg/2944/img/foto/0283b7afb1994fb27d0475c765f5ad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333333"/>
          <w:sz w:val="28"/>
          <w:szCs w:val="28"/>
          <w:shd w:val="clear" w:color="auto" w:fill="FFFFFF"/>
        </w:rPr>
        <w:t>Каждый водитель должен обезопасить себя и своих пассажиров. Особенно, если в салоне находится ребенок. Для этого автовладелец должен быть максимально внимательным на дороге и соблюдать все правила дорожного движения. Согласно ПДД 2019, правила перевозки детей в автомобиле обязывают водителя выполнить целый ряд действий, направленных на создание максимально безопасных условий эксплуатации транспортного средства. Такой подход при попадании в ДТП может спасти человеческую жизнь.</w:t>
      </w:r>
    </w:p>
    <w:p w:rsidR="00553A2D" w:rsidRDefault="00553A2D" w:rsidP="00553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shd w:val="clear" w:color="auto" w:fill="FFFFFF"/>
        </w:rPr>
        <w:t>В соответствии с ПДД, перевозка детей в автомобиле выполняется с учетом некоторых требований. Дети могут ехать в салоне легкового транспортного средства или же в кабине грузовика. Перевозка детей в кузове или прицепе категорически запрещена. Водитель должен обезопасить своих пассажиров, учитывая при этом конструктивные особенности авто.</w:t>
      </w:r>
    </w:p>
    <w:p w:rsidR="00553A2D" w:rsidRDefault="00553A2D" w:rsidP="00553A2D">
      <w:pPr>
        <w:spacing w:after="0" w:line="240" w:lineRule="auto"/>
        <w:ind w:firstLine="709"/>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Правилами дорожного движения запрещено перевозить маленьких пассажиров на заднем сиденье мотоцикла. При условии, если количество детей превышает восемь человек, то такая перевозка считается организованной. Она допустима только в автобусе. Перед выполнением поездки водитель обязан получить разрешение в соответствующих инстанциях. </w:t>
      </w:r>
    </w:p>
    <w:p w:rsidR="00553A2D" w:rsidRDefault="00553A2D" w:rsidP="00553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shd w:val="clear" w:color="auto" w:fill="FFFFFF"/>
        </w:rPr>
        <w:t>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w:t>
      </w:r>
    </w:p>
    <w:p w:rsidR="00553A2D" w:rsidRDefault="00553A2D" w:rsidP="00553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shd w:val="clear" w:color="auto" w:fill="FFFFFF"/>
        </w:rPr>
        <w:t xml:space="preserve">Перевозка грудных детей в легковом автомобиле имеет свои особенности. Для этого предусмотрена установка </w:t>
      </w:r>
      <w:proofErr w:type="gramStart"/>
      <w:r>
        <w:rPr>
          <w:rFonts w:ascii="Times New Roman" w:eastAsia="Times New Roman" w:hAnsi="Times New Roman" w:cs="Times New Roman"/>
          <w:color w:val="333333"/>
          <w:sz w:val="28"/>
          <w:szCs w:val="28"/>
          <w:shd w:val="clear" w:color="auto" w:fill="FFFFFF"/>
        </w:rPr>
        <w:t>специальной</w:t>
      </w:r>
      <w:proofErr w:type="gramEnd"/>
      <w:r>
        <w:rPr>
          <w:rFonts w:ascii="Times New Roman" w:eastAsia="Times New Roman" w:hAnsi="Times New Roman" w:cs="Times New Roman"/>
          <w:color w:val="333333"/>
          <w:sz w:val="28"/>
          <w:szCs w:val="28"/>
          <w:shd w:val="clear" w:color="auto" w:fill="FFFFFF"/>
        </w:rPr>
        <w:t xml:space="preserve"> автолюльки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В автомобильной люльке перевозятся дети, возраст которых не превышает 6-ти месяцев. Такое удерживающее устройство занимает очень много места, поэтому в качестве альтернативы можно прибегнуть к использованию автомобильного кресла.</w:t>
      </w:r>
    </w:p>
    <w:p w:rsidR="00553A2D" w:rsidRDefault="00553A2D" w:rsidP="00553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shd w:val="clear" w:color="auto" w:fill="FFFFFF"/>
        </w:rPr>
        <w:t xml:space="preserve">Согласно закону, каждый водитель обязан позаботиться об установке детского кресла в случае перевозки маленьких детей. Такая необходимость </w:t>
      </w:r>
      <w:r>
        <w:rPr>
          <w:rFonts w:ascii="Times New Roman" w:eastAsia="Times New Roman" w:hAnsi="Times New Roman" w:cs="Times New Roman"/>
          <w:color w:val="333333"/>
          <w:sz w:val="28"/>
          <w:szCs w:val="28"/>
          <w:shd w:val="clear" w:color="auto" w:fill="FFFFFF"/>
        </w:rPr>
        <w:lastRenderedPageBreak/>
        <w:t>обусловлена некоторыми конструктивными особенностями транспортного средства. Система безопасности, которая обеспечивается штатными ремнями в любом автомобиле, является эффективной только для пассажиров ростом от 150-ти см. Если использовать такие крепежные элементы для людей ниже ростом, то ремни банально будут давить ему на шею.</w:t>
      </w:r>
    </w:p>
    <w:p w:rsidR="00553A2D" w:rsidRDefault="00553A2D" w:rsidP="00553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shd w:val="clear" w:color="auto" w:fill="FFFFFF"/>
        </w:rPr>
        <w:t>Двенадцатилетний возраст, который указывается во всех требованиях к перевозке маленьких детей, выбран потому, что чаще всего именно к этому времени ребенок вырастает до 150-ти см. После этого уже возможно использовать стандартные ремни безопасности транспортного средства.</w:t>
      </w:r>
    </w:p>
    <w:p w:rsidR="00553A2D" w:rsidRDefault="00553A2D" w:rsidP="00553A2D">
      <w:pPr>
        <w:spacing w:after="0" w:line="240" w:lineRule="auto"/>
        <w:ind w:firstLine="709"/>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Новые правила перевозки детей предусматривают более жесткое наказание для водителей. При этом отсутствие крепежных элементов для установки водительского кресла не является оправданием. До 2013 года за такое правонарушение предусматривался штраф в размере 500 рублей. Что касается актуальной меры наказания по состоянию на 2019 год, то здесь речь уже идет о сумме, эквивалентной 3000 рублей. Данный момент регламентируется пунктом 3 ст. 12.23 КоАП РФ. Штраф на уровне 500 рублей остался актуален за неправильную перевозку взрослых пассажиров. Важно отметить, что под неправильной перевозкой детей в автомобиле подразумевается не только фактического отсутствие специального кресла для детей до 12-ти, но и неправильное установка данного элемента, а также использование детского удерживающего устройства не прошедшего в установленном порядке сертификацию в </w:t>
      </w:r>
      <w:proofErr w:type="spellStart"/>
      <w:r>
        <w:rPr>
          <w:rFonts w:ascii="Times New Roman" w:eastAsia="Times New Roman" w:hAnsi="Times New Roman" w:cs="Times New Roman"/>
          <w:color w:val="333333"/>
          <w:sz w:val="28"/>
          <w:szCs w:val="28"/>
          <w:shd w:val="clear" w:color="auto" w:fill="FFFFFF"/>
        </w:rPr>
        <w:t>соотвествии</w:t>
      </w:r>
      <w:proofErr w:type="spellEnd"/>
      <w:r>
        <w:rPr>
          <w:rFonts w:ascii="Times New Roman" w:eastAsia="Times New Roman" w:hAnsi="Times New Roman" w:cs="Times New Roman"/>
          <w:color w:val="333333"/>
          <w:sz w:val="28"/>
          <w:szCs w:val="28"/>
          <w:shd w:val="clear" w:color="auto" w:fill="FFFFFF"/>
        </w:rPr>
        <w:t xml:space="preserve"> с действующим законодательством.</w:t>
      </w:r>
    </w:p>
    <w:p w:rsidR="00553A2D" w:rsidRDefault="00553A2D" w:rsidP="00553A2D">
      <w:pPr>
        <w:pStyle w:val="ab"/>
        <w:ind w:firstLine="709"/>
        <w:jc w:val="both"/>
        <w:rPr>
          <w:rStyle w:val="a7"/>
          <w:bdr w:val="none" w:sz="0" w:space="0" w:color="auto" w:frame="1"/>
        </w:rPr>
      </w:pPr>
      <w:r>
        <w:rPr>
          <w:rStyle w:val="a7"/>
          <w:color w:val="333333"/>
          <w:sz w:val="28"/>
          <w:szCs w:val="28"/>
          <w:bdr w:val="none" w:sz="0" w:space="0" w:color="auto" w:frame="1"/>
          <w:shd w:val="clear" w:color="auto" w:fill="FFFFFF"/>
        </w:rPr>
        <w:t>По печальной статистике, большинство серьезных ДТП фатально для маленьких пассажиров, если те на момент аварии не находятся в детских автокреслах. Но полноценно защитить ребенка может лишь качественное кресло, прошедшее все необходимые испытания. Подделки, к сожалению, не спасут... Как же отличить настоящее сертифицированное кресло от подделки? Какая информация и в каком виде должна быть представлена на детском удерживающем устройстве (ДУУ)? </w:t>
      </w:r>
    </w:p>
    <w:p w:rsidR="00553A2D" w:rsidRDefault="00553A2D" w:rsidP="00553A2D">
      <w:pPr>
        <w:pStyle w:val="ab"/>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Действующие нормы</w:t>
      </w:r>
    </w:p>
    <w:p w:rsidR="00553A2D" w:rsidRDefault="00553A2D" w:rsidP="00553A2D">
      <w:pPr>
        <w:pStyle w:val="ab"/>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справки:</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Европейской экономической комиссии Организации Объединенных Наций» — это единый стандарт, которому должны соответствовать все детские автокресла, продающиеся на территории стран Евросоюза. Чтобы подтвердить соответствие стандарту, образцы проходят испытания на качество и безопасность. По результатам испытаний выдается сертификат качества на соответствие.</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сегодняшний день, согласно российскому Техническому Регламенту Таможенного Союза "О безопасности колесных транспортных средств" все детские удерживающие устройства (автокресла, бустеры, люльки) должны соответствовать требованиям документа «Правила ЕЭК ООН № 44-04», четвертой редакции, вступившей в силу в 2009 году.</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Согласно Правилам, на каждом сертифицированном детском удерживающем устройстве должны стоять в видном месте особая маркировка и международный знак официального утверждения.</w:t>
      </w:r>
    </w:p>
    <w:p w:rsidR="00553A2D" w:rsidRDefault="00553A2D" w:rsidP="00553A2D">
      <w:pPr>
        <w:pStyle w:val="ab"/>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Международный знак официального утверждения</w:t>
      </w:r>
    </w:p>
    <w:p w:rsidR="00553A2D" w:rsidRDefault="00281736"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25" type="#_x0000_t75" alt="Автокресло: как отличить подделку? рис-2" style="width:24pt;height:24pt"/>
        </w:pict>
      </w:r>
      <w:r w:rsidR="00553A2D">
        <w:rPr>
          <w:rFonts w:ascii="Times New Roman" w:eastAsia="Times New Roman" w:hAnsi="Times New Roman" w:cs="Times New Roman"/>
          <w:noProof/>
          <w:sz w:val="28"/>
          <w:szCs w:val="28"/>
          <w:lang w:eastAsia="ru-RU"/>
        </w:rPr>
        <w:drawing>
          <wp:inline distT="0" distB="0" distL="0" distR="0">
            <wp:extent cx="3571875" cy="2381250"/>
            <wp:effectExtent l="0" t="0" r="0" b="0"/>
            <wp:docPr id="4" name="Рисунок 4" descr="Описание: C:\Users\Пользаватель\Downloads\16ed2dd7070c7071a627_content_small_2083c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Пользаватель\Downloads\16ed2dd7070c7071a627_content_small_2083c2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rsidR="00553A2D" w:rsidRDefault="00553A2D" w:rsidP="00553A2D">
      <w:pPr>
        <w:pStyle w:val="ab"/>
        <w:ind w:firstLine="709"/>
        <w:jc w:val="both"/>
        <w:rPr>
          <w:rFonts w:ascii="Times New Roman" w:eastAsia="Times New Roman" w:hAnsi="Times New Roman" w:cs="Times New Roman"/>
          <w:color w:val="999999"/>
          <w:sz w:val="28"/>
          <w:szCs w:val="28"/>
          <w:lang w:eastAsia="ru-RU"/>
        </w:rPr>
      </w:pPr>
      <w:r>
        <w:rPr>
          <w:rFonts w:ascii="Times New Roman" w:eastAsia="Times New Roman" w:hAnsi="Times New Roman" w:cs="Times New Roman"/>
          <w:color w:val="999999"/>
          <w:sz w:val="28"/>
          <w:szCs w:val="28"/>
          <w:lang w:eastAsia="ru-RU"/>
        </w:rPr>
        <w:t>Пример Международного знака</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этом знаке должны быть:</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 с буквой "E" и цифрой, означающей страну, предоставившую официальное утверждение.</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Например, Е</w:t>
      </w:r>
      <w:proofErr w:type="gramStart"/>
      <w:r>
        <w:rPr>
          <w:rFonts w:ascii="Times New Roman" w:eastAsia="Times New Roman" w:hAnsi="Times New Roman" w:cs="Times New Roman"/>
          <w:i/>
          <w:iCs/>
          <w:sz w:val="28"/>
          <w:szCs w:val="28"/>
          <w:lang w:eastAsia="ru-RU"/>
        </w:rPr>
        <w:t>1</w:t>
      </w:r>
      <w:proofErr w:type="gramEnd"/>
      <w:r>
        <w:rPr>
          <w:rFonts w:ascii="Times New Roman" w:eastAsia="Times New Roman" w:hAnsi="Times New Roman" w:cs="Times New Roman"/>
          <w:i/>
          <w:iCs/>
          <w:sz w:val="28"/>
          <w:szCs w:val="28"/>
          <w:lang w:eastAsia="ru-RU"/>
        </w:rPr>
        <w:t xml:space="preserve"> – Германия, E2 – Франция, E3 – Италия, E4 – Нидерланды, E6 – Бельгия, E11 – Соединенное Королевство, 16 – Норвегия, 17 – Финляндия, 20 – Польша, 22 – Российская Федерация;</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официального утверждения;</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слово (слова) "универсальная", "ограниченного использования", "</w:t>
      </w:r>
      <w:proofErr w:type="spellStart"/>
      <w:r>
        <w:rPr>
          <w:rFonts w:ascii="Times New Roman" w:eastAsia="Times New Roman" w:hAnsi="Times New Roman" w:cs="Times New Roman"/>
          <w:sz w:val="28"/>
          <w:szCs w:val="28"/>
          <w:lang w:eastAsia="ru-RU"/>
        </w:rPr>
        <w:t>полууниверсальная</w:t>
      </w:r>
      <w:proofErr w:type="spellEnd"/>
      <w:r>
        <w:rPr>
          <w:rFonts w:ascii="Times New Roman" w:eastAsia="Times New Roman" w:hAnsi="Times New Roman" w:cs="Times New Roman"/>
          <w:sz w:val="28"/>
          <w:szCs w:val="28"/>
          <w:lang w:eastAsia="ru-RU"/>
        </w:rPr>
        <w:t>" или "конкретного транспортного средства" в зависимости от категории удерживающего устройства;</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весовая группа, для которой предназначено устройство;</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обозначение "Y" для устройства с проходящей между ног лямкой или обозначение "S" для специального удерживающего устройства.</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официальном знаке, или рядом с ним можно найти метку ECE R44/04 — это говорит о соответствии товара четвертой редакции Правил ЕЭК ООН.</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Внимание! Если вы видите на кресле метку ECE R44/03 — это устаревшие нормы. Они уже не действительны. Такое кресло может быть небезопасно! Нужная метка — ECE R44/04.</w:t>
      </w:r>
    </w:p>
    <w:p w:rsidR="00553A2D" w:rsidRDefault="00553A2D" w:rsidP="00553A2D">
      <w:pPr>
        <w:pStyle w:val="ab"/>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Маркировка</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одной из пластиковых частей автокресла должен быть нанесен год производства. Маркировка должна быть четкая и не стираемая. Отлично, если она </w:t>
      </w:r>
      <w:proofErr w:type="spellStart"/>
      <w:r>
        <w:rPr>
          <w:rFonts w:ascii="Times New Roman" w:eastAsia="Times New Roman" w:hAnsi="Times New Roman" w:cs="Times New Roman"/>
          <w:sz w:val="28"/>
          <w:szCs w:val="28"/>
          <w:lang w:eastAsia="ru-RU"/>
        </w:rPr>
        <w:t>выштампована</w:t>
      </w:r>
      <w:proofErr w:type="spellEnd"/>
      <w:r>
        <w:rPr>
          <w:rFonts w:ascii="Times New Roman" w:eastAsia="Times New Roman" w:hAnsi="Times New Roman" w:cs="Times New Roman"/>
          <w:sz w:val="28"/>
          <w:szCs w:val="28"/>
          <w:lang w:eastAsia="ru-RU"/>
        </w:rPr>
        <w:t xml:space="preserve"> на пластике.</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удерживающее устройство фиксируется на месте с помощью ремня безопасности для взрослых, то на ДУУ должен быть стационарно прикрепленный чертеж способа правильного пристегивания лямок. Маркировка должна быть видна на удерживающем устройстве, установленном в транспортном средстве. Для удерживающих устрой</w:t>
      </w:r>
      <w:proofErr w:type="gramStart"/>
      <w:r>
        <w:rPr>
          <w:rFonts w:ascii="Times New Roman" w:eastAsia="Times New Roman" w:hAnsi="Times New Roman" w:cs="Times New Roman"/>
          <w:sz w:val="28"/>
          <w:szCs w:val="28"/>
          <w:lang w:eastAsia="ru-RU"/>
        </w:rPr>
        <w:t>ств гр</w:t>
      </w:r>
      <w:proofErr w:type="gramEnd"/>
      <w:r>
        <w:rPr>
          <w:rFonts w:ascii="Times New Roman" w:eastAsia="Times New Roman" w:hAnsi="Times New Roman" w:cs="Times New Roman"/>
          <w:sz w:val="28"/>
          <w:szCs w:val="28"/>
          <w:lang w:eastAsia="ru-RU"/>
        </w:rPr>
        <w:t xml:space="preserve">уппы 0 эта маркировка </w:t>
      </w:r>
      <w:r>
        <w:rPr>
          <w:rFonts w:ascii="Times New Roman" w:eastAsia="Times New Roman" w:hAnsi="Times New Roman" w:cs="Times New Roman"/>
          <w:sz w:val="28"/>
          <w:szCs w:val="28"/>
          <w:lang w:eastAsia="ru-RU"/>
        </w:rPr>
        <w:lastRenderedPageBreak/>
        <w:t>должна быть также видна и в том случае, когда в удерживающем устройстве находится ребенок.</w:t>
      </w:r>
    </w:p>
    <w:p w:rsidR="00553A2D" w:rsidRDefault="00281736" w:rsidP="00553A2D">
      <w:pPr>
        <w:pStyle w:val="ab"/>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26" type="#_x0000_t75" alt="Автокресло: как отличить подделку? рис-3" style="width:24pt;height:24pt"/>
        </w:pict>
      </w:r>
      <w:r w:rsidR="00553A2D">
        <w:rPr>
          <w:rFonts w:ascii="Times New Roman" w:eastAsia="Times New Roman" w:hAnsi="Times New Roman" w:cs="Times New Roman"/>
          <w:noProof/>
          <w:sz w:val="28"/>
          <w:szCs w:val="28"/>
          <w:lang w:eastAsia="ru-RU"/>
        </w:rPr>
        <w:drawing>
          <wp:inline distT="0" distB="0" distL="0" distR="0">
            <wp:extent cx="3581400" cy="2924175"/>
            <wp:effectExtent l="0" t="0" r="0" b="0"/>
            <wp:docPr id="3" name="Рисунок 3" descr="Описание: C:\Users\Пользаватель\Downloads\896abd21ac64a908d558_content_big_87fde8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Пользаватель\Downloads\896abd21ac64a908d558_content_big_87fde87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2924175"/>
                    </a:xfrm>
                    <a:prstGeom prst="rect">
                      <a:avLst/>
                    </a:prstGeom>
                    <a:noFill/>
                    <a:ln>
                      <a:noFill/>
                    </a:ln>
                  </pic:spPr>
                </pic:pic>
              </a:graphicData>
            </a:graphic>
          </wp:inline>
        </w:drawing>
      </w:r>
    </w:p>
    <w:p w:rsidR="00553A2D" w:rsidRDefault="00553A2D" w:rsidP="00553A2D">
      <w:pPr>
        <w:pStyle w:val="ab"/>
        <w:ind w:firstLine="709"/>
        <w:jc w:val="both"/>
        <w:rPr>
          <w:rFonts w:ascii="Times New Roman" w:eastAsia="Times New Roman" w:hAnsi="Times New Roman" w:cs="Times New Roman"/>
          <w:color w:val="999999"/>
          <w:sz w:val="28"/>
          <w:szCs w:val="28"/>
          <w:lang w:eastAsia="ru-RU"/>
        </w:rPr>
      </w:pPr>
      <w:r>
        <w:rPr>
          <w:rFonts w:ascii="Times New Roman" w:eastAsia="Times New Roman" w:hAnsi="Times New Roman" w:cs="Times New Roman"/>
          <w:color w:val="999999"/>
          <w:sz w:val="28"/>
          <w:szCs w:val="28"/>
          <w:lang w:eastAsia="ru-RU"/>
        </w:rPr>
        <w:t xml:space="preserve">Год и месяц выпуска, </w:t>
      </w:r>
      <w:proofErr w:type="spellStart"/>
      <w:r>
        <w:rPr>
          <w:rFonts w:ascii="Times New Roman" w:eastAsia="Times New Roman" w:hAnsi="Times New Roman" w:cs="Times New Roman"/>
          <w:color w:val="999999"/>
          <w:sz w:val="28"/>
          <w:szCs w:val="28"/>
          <w:lang w:eastAsia="ru-RU"/>
        </w:rPr>
        <w:t>выштампованы</w:t>
      </w:r>
      <w:proofErr w:type="spellEnd"/>
      <w:r>
        <w:rPr>
          <w:rFonts w:ascii="Times New Roman" w:eastAsia="Times New Roman" w:hAnsi="Times New Roman" w:cs="Times New Roman"/>
          <w:color w:val="999999"/>
          <w:sz w:val="28"/>
          <w:szCs w:val="28"/>
          <w:lang w:eastAsia="ru-RU"/>
        </w:rPr>
        <w:t xml:space="preserve"> на пластике.</w:t>
      </w:r>
    </w:p>
    <w:p w:rsidR="00553A2D" w:rsidRDefault="00281736" w:rsidP="00553A2D">
      <w:pPr>
        <w:pStyle w:val="ab"/>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27" type="#_x0000_t75" alt="Автокресло: как отличить подделку? рис-4" style="width:24pt;height:24pt"/>
        </w:pict>
      </w:r>
      <w:r w:rsidR="00553A2D">
        <w:rPr>
          <w:rFonts w:ascii="Times New Roman" w:eastAsia="Times New Roman" w:hAnsi="Times New Roman" w:cs="Times New Roman"/>
          <w:noProof/>
          <w:sz w:val="28"/>
          <w:szCs w:val="28"/>
          <w:lang w:eastAsia="ru-RU"/>
        </w:rPr>
        <w:drawing>
          <wp:inline distT="0" distB="0" distL="0" distR="0">
            <wp:extent cx="3581400" cy="3286125"/>
            <wp:effectExtent l="0" t="0" r="0" b="0"/>
            <wp:docPr id="2" name="Рисунок 2" descr="Описание: C:\Users\Пользаватель\Downloads\a3cc7279a199690aa3fb_content_big_87fde8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Пользаватель\Downloads\a3cc7279a199690aa3fb_content_big_87fde87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286125"/>
                    </a:xfrm>
                    <a:prstGeom prst="rect">
                      <a:avLst/>
                    </a:prstGeom>
                    <a:noFill/>
                    <a:ln>
                      <a:noFill/>
                    </a:ln>
                  </pic:spPr>
                </pic:pic>
              </a:graphicData>
            </a:graphic>
          </wp:inline>
        </w:drawing>
      </w:r>
    </w:p>
    <w:p w:rsidR="00553A2D" w:rsidRDefault="00553A2D" w:rsidP="00553A2D">
      <w:pPr>
        <w:pStyle w:val="ab"/>
        <w:ind w:firstLine="709"/>
        <w:jc w:val="both"/>
        <w:rPr>
          <w:rFonts w:ascii="Times New Roman" w:eastAsia="Times New Roman" w:hAnsi="Times New Roman" w:cs="Times New Roman"/>
          <w:color w:val="999999"/>
          <w:sz w:val="28"/>
          <w:szCs w:val="28"/>
          <w:lang w:eastAsia="ru-RU"/>
        </w:rPr>
      </w:pPr>
      <w:r>
        <w:rPr>
          <w:rFonts w:ascii="Times New Roman" w:eastAsia="Times New Roman" w:hAnsi="Times New Roman" w:cs="Times New Roman"/>
          <w:color w:val="999999"/>
          <w:sz w:val="28"/>
          <w:szCs w:val="28"/>
          <w:lang w:eastAsia="ru-RU"/>
        </w:rPr>
        <w:t>Схема пристегивания с помощью ремня безопасности для взрослых</w:t>
      </w:r>
    </w:p>
    <w:p w:rsidR="00553A2D" w:rsidRDefault="00281736"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28" type="#_x0000_t75" alt="Автокресло: как отличить подделку? рис-5" style="width:24pt;height:24pt"/>
        </w:pict>
      </w:r>
    </w:p>
    <w:p w:rsidR="00553A2D" w:rsidRDefault="00553A2D" w:rsidP="00553A2D">
      <w:pPr>
        <w:pStyle w:val="ab"/>
        <w:ind w:firstLine="709"/>
        <w:jc w:val="center"/>
        <w:rPr>
          <w:rFonts w:ascii="Times New Roman" w:eastAsia="Times New Roman" w:hAnsi="Times New Roman" w:cs="Times New Roman"/>
          <w:color w:val="999999"/>
          <w:sz w:val="28"/>
          <w:szCs w:val="28"/>
          <w:lang w:eastAsia="ru-RU"/>
        </w:rPr>
      </w:pPr>
      <w:r>
        <w:rPr>
          <w:rFonts w:ascii="Times New Roman" w:eastAsia="Times New Roman" w:hAnsi="Times New Roman" w:cs="Times New Roman"/>
          <w:noProof/>
          <w:color w:val="999999"/>
          <w:sz w:val="28"/>
          <w:szCs w:val="28"/>
          <w:lang w:eastAsia="ru-RU"/>
        </w:rPr>
        <w:lastRenderedPageBreak/>
        <w:drawing>
          <wp:inline distT="0" distB="0" distL="0" distR="0">
            <wp:extent cx="3571875" cy="2381250"/>
            <wp:effectExtent l="0" t="0" r="0" b="0"/>
            <wp:docPr id="1" name="Рисунок 1" descr="Описание: C:\Users\Пользаватель\Downloads\2dc774bd3e952c39ef8e_content_small_2083c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C:\Users\Пользаватель\Downloads\2dc774bd3e952c39ef8e_content_small_2083c2d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rsidR="00553A2D" w:rsidRDefault="00553A2D" w:rsidP="00553A2D">
      <w:pPr>
        <w:pStyle w:val="ab"/>
        <w:ind w:firstLine="709"/>
        <w:jc w:val="both"/>
        <w:rPr>
          <w:rFonts w:ascii="Times New Roman" w:eastAsia="Times New Roman" w:hAnsi="Times New Roman" w:cs="Times New Roman"/>
          <w:color w:val="999999"/>
          <w:sz w:val="28"/>
          <w:szCs w:val="28"/>
          <w:lang w:eastAsia="ru-RU"/>
        </w:rPr>
      </w:pPr>
      <w:r>
        <w:rPr>
          <w:rFonts w:ascii="Times New Roman" w:eastAsia="Times New Roman" w:hAnsi="Times New Roman" w:cs="Times New Roman"/>
          <w:color w:val="999999"/>
          <w:sz w:val="28"/>
          <w:szCs w:val="28"/>
          <w:lang w:eastAsia="ru-RU"/>
        </w:rPr>
        <w:t>Изображение — черного цвета на белом фоне. Текст в нижней части знака — черного цвета на белом фоне. Круг и линия — красного цвета на белом фоне. Текст в верхней части знака и символ — черного цвета на желтом фоне.</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видимой внутренней поверхности ДУУ, установленного против направления движения, приблизительно в зоне нахождения головы ребенка должен быть предупредительный знак (в нашей стране — с надписью на русском языке). </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Минимальный размер знака: 60 х 120 мм.</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Этот знак должен быть нашит на поверхности по всему ее периметру и/или постоянно прикреплен к крышке по всей ее задней поверхности. Допускается любой другой вид постоянного и не снимаемого с продукции крепления, которое не препятствует обзору.</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ДУУ могут использоваться и в направлении движения, и в направлении против движения, на знаке должна быть надпись: "Внимание – не использовать в направлении </w:t>
      </w:r>
      <w:proofErr w:type="spellStart"/>
      <w:r>
        <w:rPr>
          <w:rFonts w:ascii="Times New Roman" w:eastAsia="Times New Roman" w:hAnsi="Times New Roman" w:cs="Times New Roman"/>
          <w:sz w:val="28"/>
          <w:szCs w:val="28"/>
          <w:lang w:eastAsia="ru-RU"/>
        </w:rPr>
        <w:t>движени</w:t>
      </w:r>
      <w:proofErr w:type="spellEnd"/>
      <w:r>
        <w:rPr>
          <w:rFonts w:ascii="Times New Roman" w:eastAsia="Times New Roman" w:hAnsi="Times New Roman" w:cs="Times New Roman"/>
          <w:sz w:val="28"/>
          <w:szCs w:val="28"/>
          <w:lang w:eastAsia="ru-RU"/>
        </w:rPr>
        <w:t xml:space="preserve"> до тех пор, пока вес ребенка не превысит</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см. инструкции)"</w:t>
      </w:r>
    </w:p>
    <w:p w:rsidR="00553A2D" w:rsidRDefault="00553A2D" w:rsidP="00553A2D">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наличие всех необходимых знаков и маркировки, к сожалению, не доказательство того, что кресло сертифицировано должным образом, что оно действительно прошло все необходимые испытания и безопасно для малыша! Оно может оказаться подделкой. И единственный путь понять, проходили ли образцы кресел необходимые испытания - это убедиться в наличии сертификата соответствия!</w:t>
      </w:r>
    </w:p>
    <w:p w:rsidR="00553A2D" w:rsidRDefault="00553A2D" w:rsidP="00553A2D">
      <w:pPr>
        <w:shd w:val="clear" w:color="auto" w:fill="FFFFFF"/>
        <w:spacing w:line="390" w:lineRule="atLeast"/>
        <w:textAlignment w:val="baseline"/>
        <w:rPr>
          <w:rFonts w:ascii="inherit" w:eastAsia="Times New Roman" w:hAnsi="inherit" w:cs="Arial"/>
          <w:color w:val="333333"/>
          <w:sz w:val="24"/>
          <w:szCs w:val="24"/>
        </w:rPr>
      </w:pPr>
    </w:p>
    <w:p w:rsidR="00553A2D" w:rsidRDefault="00553A2D" w:rsidP="00553A2D">
      <w:pPr>
        <w:spacing w:after="0" w:line="240" w:lineRule="auto"/>
        <w:ind w:firstLine="709"/>
        <w:jc w:val="both"/>
        <w:rPr>
          <w:rFonts w:ascii="Times New Roman" w:eastAsia="Times New Roman" w:hAnsi="Times New Roman" w:cs="Times New Roman"/>
          <w:color w:val="333333"/>
          <w:sz w:val="28"/>
          <w:szCs w:val="28"/>
          <w:shd w:val="clear" w:color="auto" w:fill="FFFFFF"/>
        </w:rPr>
      </w:pPr>
    </w:p>
    <w:p w:rsidR="00553A2D" w:rsidRDefault="00553A2D" w:rsidP="00553A2D">
      <w:pPr>
        <w:rPr>
          <w:rFonts w:eastAsiaTheme="minorHAnsi"/>
          <w:lang w:eastAsia="en-US"/>
        </w:rPr>
      </w:pPr>
      <w:r>
        <w:rPr>
          <w:rFonts w:ascii="Times New Roman" w:eastAsia="Times New Roman" w:hAnsi="Times New Roman" w:cs="Times New Roman"/>
          <w:color w:val="333333"/>
          <w:sz w:val="28"/>
          <w:szCs w:val="28"/>
          <w:shd w:val="clear" w:color="auto" w:fill="FFFFFF"/>
        </w:rPr>
        <w:t>ОГИБДД по Володарскому району.</w:t>
      </w:r>
    </w:p>
    <w:p w:rsidR="00E7534C" w:rsidRPr="00553A2D" w:rsidRDefault="00E7534C" w:rsidP="00553A2D">
      <w:pPr>
        <w:rPr>
          <w:rStyle w:val="a6"/>
          <w:i w:val="0"/>
          <w:iCs w:val="0"/>
        </w:rPr>
      </w:pPr>
    </w:p>
    <w:sectPr w:rsidR="00E7534C" w:rsidRPr="00553A2D" w:rsidSect="00D172E8">
      <w:headerReference w:type="default" r:id="rId13"/>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36" w:rsidRDefault="00281736">
      <w:pPr>
        <w:spacing w:after="0" w:line="240" w:lineRule="auto"/>
      </w:pPr>
      <w:r>
        <w:separator/>
      </w:r>
    </w:p>
  </w:endnote>
  <w:endnote w:type="continuationSeparator" w:id="0">
    <w:p w:rsidR="00281736" w:rsidRDefault="0028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36" w:rsidRDefault="00281736">
      <w:pPr>
        <w:spacing w:after="0" w:line="240" w:lineRule="auto"/>
      </w:pPr>
      <w:r>
        <w:separator/>
      </w:r>
    </w:p>
  </w:footnote>
  <w:footnote w:type="continuationSeparator" w:id="0">
    <w:p w:rsidR="00281736" w:rsidRDefault="00281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ED" w:rsidRDefault="00281736">
    <w:pPr>
      <w:pStyle w:val="a9"/>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4EC"/>
      </v:shape>
    </w:pict>
  </w:numPicBullet>
  <w:abstractNum w:abstractNumId="0">
    <w:nsid w:val="072A11B9"/>
    <w:multiLevelType w:val="hybridMultilevel"/>
    <w:tmpl w:val="4238D7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047E8C"/>
    <w:multiLevelType w:val="hybridMultilevel"/>
    <w:tmpl w:val="5BFAF70E"/>
    <w:lvl w:ilvl="0" w:tplc="8D8CA186">
      <w:start w:val="1"/>
      <w:numFmt w:val="bullet"/>
      <w:lvlText w:val=""/>
      <w:lvlJc w:val="left"/>
      <w:pPr>
        <w:ind w:left="780" w:hanging="360"/>
      </w:pPr>
      <w:rPr>
        <w:rFonts w:ascii="Symbol" w:hAnsi="Symbol" w:hint="default"/>
        <w:sz w:val="18"/>
        <w:szCs w:val="1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671B"/>
    <w:rsid w:val="00052ABD"/>
    <w:rsid w:val="00052BD0"/>
    <w:rsid w:val="0006476B"/>
    <w:rsid w:val="000C1477"/>
    <w:rsid w:val="000D6B90"/>
    <w:rsid w:val="00170804"/>
    <w:rsid w:val="001D5A4D"/>
    <w:rsid w:val="00281736"/>
    <w:rsid w:val="00282C4E"/>
    <w:rsid w:val="00320D28"/>
    <w:rsid w:val="00340CBC"/>
    <w:rsid w:val="004728A9"/>
    <w:rsid w:val="00493E7E"/>
    <w:rsid w:val="004C1166"/>
    <w:rsid w:val="00524B3A"/>
    <w:rsid w:val="00553A2D"/>
    <w:rsid w:val="00561C92"/>
    <w:rsid w:val="005A0F76"/>
    <w:rsid w:val="00610686"/>
    <w:rsid w:val="0062466F"/>
    <w:rsid w:val="00647BD2"/>
    <w:rsid w:val="006A5B46"/>
    <w:rsid w:val="00770344"/>
    <w:rsid w:val="007B6321"/>
    <w:rsid w:val="007E671B"/>
    <w:rsid w:val="0082695F"/>
    <w:rsid w:val="00833518"/>
    <w:rsid w:val="0098187D"/>
    <w:rsid w:val="009C2649"/>
    <w:rsid w:val="00A85AD4"/>
    <w:rsid w:val="00B642F8"/>
    <w:rsid w:val="00BE7861"/>
    <w:rsid w:val="00CC49FC"/>
    <w:rsid w:val="00CF6395"/>
    <w:rsid w:val="00D172E8"/>
    <w:rsid w:val="00D236A3"/>
    <w:rsid w:val="00E21098"/>
    <w:rsid w:val="00E67069"/>
    <w:rsid w:val="00E7534C"/>
    <w:rsid w:val="00F75E22"/>
    <w:rsid w:val="00FD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D2"/>
  </w:style>
  <w:style w:type="paragraph" w:styleId="1">
    <w:name w:val="heading 1"/>
    <w:basedOn w:val="a"/>
    <w:link w:val="10"/>
    <w:uiPriority w:val="1"/>
    <w:qFormat/>
    <w:rsid w:val="00B642F8"/>
    <w:pPr>
      <w:widowControl w:val="0"/>
      <w:autoSpaceDE w:val="0"/>
      <w:autoSpaceDN w:val="0"/>
      <w:spacing w:after="0" w:line="240" w:lineRule="auto"/>
      <w:ind w:left="609"/>
      <w:outlineLvl w:val="0"/>
    </w:pPr>
    <w:rPr>
      <w:rFonts w:ascii="Times New Roman" w:eastAsia="Times New Roman" w:hAnsi="Times New Roman" w:cs="Times New Roman"/>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2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2E8"/>
    <w:rPr>
      <w:rFonts w:ascii="Tahoma" w:hAnsi="Tahoma" w:cs="Tahoma"/>
      <w:sz w:val="16"/>
      <w:szCs w:val="16"/>
    </w:rPr>
  </w:style>
  <w:style w:type="character" w:customStyle="1" w:styleId="apple-converted-space">
    <w:name w:val="apple-converted-space"/>
    <w:basedOn w:val="a0"/>
    <w:rsid w:val="00F75E22"/>
  </w:style>
  <w:style w:type="paragraph" w:styleId="a5">
    <w:name w:val="Normal (Web)"/>
    <w:basedOn w:val="a"/>
    <w:uiPriority w:val="99"/>
    <w:unhideWhenUsed/>
    <w:rsid w:val="00E6706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E67069"/>
    <w:rPr>
      <w:i/>
      <w:iCs/>
    </w:rPr>
  </w:style>
  <w:style w:type="character" w:styleId="a7">
    <w:name w:val="Strong"/>
    <w:basedOn w:val="a0"/>
    <w:uiPriority w:val="22"/>
    <w:qFormat/>
    <w:rsid w:val="00E67069"/>
    <w:rPr>
      <w:b/>
      <w:bCs/>
    </w:rPr>
  </w:style>
  <w:style w:type="paragraph" w:styleId="a8">
    <w:name w:val="List Paragraph"/>
    <w:basedOn w:val="a"/>
    <w:uiPriority w:val="34"/>
    <w:qFormat/>
    <w:rsid w:val="00561C92"/>
    <w:pPr>
      <w:ind w:left="720"/>
      <w:contextualSpacing/>
    </w:pPr>
  </w:style>
  <w:style w:type="paragraph" w:styleId="a9">
    <w:name w:val="Body Text"/>
    <w:basedOn w:val="a"/>
    <w:link w:val="aa"/>
    <w:uiPriority w:val="1"/>
    <w:qFormat/>
    <w:rsid w:val="00B642F8"/>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a">
    <w:name w:val="Основной текст Знак"/>
    <w:basedOn w:val="a0"/>
    <w:link w:val="a9"/>
    <w:uiPriority w:val="1"/>
    <w:rsid w:val="00B642F8"/>
    <w:rPr>
      <w:rFonts w:ascii="Times New Roman" w:eastAsia="Times New Roman" w:hAnsi="Times New Roman" w:cs="Times New Roman"/>
      <w:sz w:val="28"/>
      <w:szCs w:val="28"/>
      <w:lang w:val="en-US" w:eastAsia="en-US"/>
    </w:rPr>
  </w:style>
  <w:style w:type="character" w:customStyle="1" w:styleId="10">
    <w:name w:val="Заголовок 1 Знак"/>
    <w:basedOn w:val="a0"/>
    <w:link w:val="1"/>
    <w:uiPriority w:val="1"/>
    <w:rsid w:val="00B642F8"/>
    <w:rPr>
      <w:rFonts w:ascii="Times New Roman" w:eastAsia="Times New Roman" w:hAnsi="Times New Roman" w:cs="Times New Roman"/>
      <w:b/>
      <w:bCs/>
      <w:i/>
      <w:sz w:val="28"/>
      <w:szCs w:val="28"/>
      <w:lang w:val="en-US" w:eastAsia="en-US"/>
    </w:rPr>
  </w:style>
  <w:style w:type="table" w:customStyle="1" w:styleId="TableNormal">
    <w:name w:val="Table Normal"/>
    <w:uiPriority w:val="2"/>
    <w:semiHidden/>
    <w:unhideWhenUsed/>
    <w:qFormat/>
    <w:rsid w:val="00B642F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42F8"/>
    <w:pPr>
      <w:widowControl w:val="0"/>
      <w:autoSpaceDE w:val="0"/>
      <w:autoSpaceDN w:val="0"/>
      <w:spacing w:after="0" w:line="240" w:lineRule="auto"/>
      <w:ind w:left="107"/>
    </w:pPr>
    <w:rPr>
      <w:rFonts w:ascii="Times New Roman" w:eastAsia="Times New Roman" w:hAnsi="Times New Roman" w:cs="Times New Roman"/>
      <w:lang w:val="en-US" w:eastAsia="en-US"/>
    </w:rPr>
  </w:style>
  <w:style w:type="paragraph" w:styleId="ab">
    <w:name w:val="No Spacing"/>
    <w:uiPriority w:val="1"/>
    <w:qFormat/>
    <w:rsid w:val="00553A2D"/>
    <w:pPr>
      <w:spacing w:after="0" w:line="240" w:lineRule="auto"/>
    </w:pPr>
    <w:rPr>
      <w:rFonts w:eastAsiaTheme="minorHAnsi"/>
      <w:lang w:eastAsia="en-US"/>
    </w:rPr>
  </w:style>
  <w:style w:type="paragraph" w:styleId="ac">
    <w:name w:val="header"/>
    <w:basedOn w:val="a"/>
    <w:link w:val="ad"/>
    <w:uiPriority w:val="99"/>
    <w:unhideWhenUsed/>
    <w:rsid w:val="00553A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3A2D"/>
  </w:style>
  <w:style w:type="paragraph" w:styleId="ae">
    <w:name w:val="footer"/>
    <w:basedOn w:val="a"/>
    <w:link w:val="af"/>
    <w:uiPriority w:val="99"/>
    <w:unhideWhenUsed/>
    <w:rsid w:val="00553A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3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5366">
      <w:bodyDiv w:val="1"/>
      <w:marLeft w:val="0"/>
      <w:marRight w:val="0"/>
      <w:marTop w:val="0"/>
      <w:marBottom w:val="0"/>
      <w:divBdr>
        <w:top w:val="none" w:sz="0" w:space="0" w:color="auto"/>
        <w:left w:val="none" w:sz="0" w:space="0" w:color="auto"/>
        <w:bottom w:val="none" w:sz="0" w:space="0" w:color="auto"/>
        <w:right w:val="none" w:sz="0" w:space="0" w:color="auto"/>
      </w:divBdr>
    </w:div>
    <w:div w:id="1118523917">
      <w:bodyDiv w:val="1"/>
      <w:marLeft w:val="0"/>
      <w:marRight w:val="0"/>
      <w:marTop w:val="0"/>
      <w:marBottom w:val="0"/>
      <w:divBdr>
        <w:top w:val="none" w:sz="0" w:space="0" w:color="auto"/>
        <w:left w:val="none" w:sz="0" w:space="0" w:color="auto"/>
        <w:bottom w:val="none" w:sz="0" w:space="0" w:color="auto"/>
        <w:right w:val="none" w:sz="0" w:space="0" w:color="auto"/>
      </w:divBdr>
    </w:div>
    <w:div w:id="12518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2016-04-07T17:23:00Z</dcterms:created>
  <dcterms:modified xsi:type="dcterms:W3CDTF">2019-07-23T07:13:00Z</dcterms:modified>
</cp:coreProperties>
</file>